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2" w:rsidRPr="000A4892" w:rsidRDefault="000A4892" w:rsidP="000A48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892">
        <w:rPr>
          <w:rFonts w:ascii="Times New Roman" w:eastAsia="Calibri" w:hAnsi="Times New Roman" w:cs="Times New Roman"/>
          <w:sz w:val="24"/>
          <w:szCs w:val="24"/>
        </w:rPr>
        <w:t>TODO 2° FINAL DE SEMANA DO MÊS (março 2018 – março 2020)</w:t>
      </w:r>
    </w:p>
    <w:p w:rsidR="000A4892" w:rsidRPr="000A4892" w:rsidRDefault="000A4892" w:rsidP="000A4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571"/>
        <w:gridCol w:w="2690"/>
      </w:tblGrid>
      <w:tr w:rsidR="000A4892" w:rsidRPr="000A4892" w:rsidTr="000A4892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DIAS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CONTEUDO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PROFESSOR</w:t>
            </w: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23 a 25 DE MARÇO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 – História da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13 a 15 DE ABRIL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I- Documentos Eclesiais sobre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11 a 13 DE MAIO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I- Ministério da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15 a 17 DE JUNHO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 xml:space="preserve">MÓDULO I- </w:t>
            </w:r>
            <w:proofErr w:type="spellStart"/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Inculturação</w:t>
            </w:r>
            <w:proofErr w:type="spellEnd"/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 xml:space="preserve">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JULHO – RECESSO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654A6B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pt-BR"/>
              </w:rPr>
            </w:pPr>
            <w:r w:rsidRPr="00654A6B">
              <w:rPr>
                <w:rFonts w:ascii="Times New Roman" w:eastAsia="Calibri" w:hAnsi="Times New Roman" w:cs="Times New Roman"/>
                <w:color w:val="FF0000"/>
                <w:lang w:eastAsia="pt-BR"/>
              </w:rPr>
              <w:t>Em Julho serão publicadas as datas para 2019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17 a 19 DE AGOSTO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I- Psicologia Religiosa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21 a 23 DE SETEMBRO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I- Moral cristã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19 a 21 DE OUTUBRO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I- Ecumenismo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16 a 18 DE NOVEMBRO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II - Iniciação Cristã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0A4892" w:rsidRPr="000A4892" w:rsidTr="000A489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07 a 09 DE DEZEMBRO 2018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0A4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MÓDULO II – Bíblia e Catequese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2" w:rsidRPr="000A4892" w:rsidRDefault="000A4892" w:rsidP="000A48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0A4892" w:rsidRPr="000A4892" w:rsidRDefault="000A4892" w:rsidP="000A4892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JANEIRO - RECESSO</w:t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FEVEREIRO 2019 </w:t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II - Liturgia e Catequese </w:t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MARÇ0</w:t>
      </w:r>
      <w:r w:rsidRPr="000A4892">
        <w:rPr>
          <w:rFonts w:ascii="Times New Roman" w:hAnsi="Times New Roman" w:cs="Times New Roman"/>
          <w:sz w:val="24"/>
          <w:szCs w:val="24"/>
        </w:rPr>
        <w:t xml:space="preserve"> 2019 </w:t>
      </w:r>
      <w:r w:rsidRPr="000A4892">
        <w:rPr>
          <w:rFonts w:ascii="Times New Roman" w:hAnsi="Times New Roman" w:cs="Times New Roman"/>
          <w:sz w:val="24"/>
          <w:szCs w:val="24"/>
        </w:rPr>
        <w:tab/>
        <w:t>MÓDULO I</w:t>
      </w:r>
      <w:r w:rsidRPr="000A4892">
        <w:rPr>
          <w:rFonts w:ascii="Times New Roman" w:hAnsi="Times New Roman" w:cs="Times New Roman"/>
          <w:sz w:val="24"/>
          <w:szCs w:val="24"/>
        </w:rPr>
        <w:t xml:space="preserve">I - Espiritualidade do Catequista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ABRIL 2019 </w:t>
      </w:r>
      <w:r w:rsidRPr="000A4892">
        <w:rPr>
          <w:rFonts w:ascii="Times New Roman" w:hAnsi="Times New Roman" w:cs="Times New Roman"/>
          <w:sz w:val="24"/>
          <w:szCs w:val="24"/>
        </w:rPr>
        <w:tab/>
        <w:t>MÓDULO</w:t>
      </w:r>
      <w:proofErr w:type="gramStart"/>
      <w:r w:rsidRPr="000A4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A4892">
        <w:rPr>
          <w:rFonts w:ascii="Times New Roman" w:hAnsi="Times New Roman" w:cs="Times New Roman"/>
          <w:sz w:val="24"/>
          <w:szCs w:val="24"/>
        </w:rPr>
        <w:t xml:space="preserve">II - Catequese, </w:t>
      </w:r>
      <w:r w:rsidRPr="000A4892">
        <w:rPr>
          <w:rFonts w:ascii="Times New Roman" w:hAnsi="Times New Roman" w:cs="Times New Roman"/>
          <w:sz w:val="24"/>
          <w:szCs w:val="24"/>
        </w:rPr>
        <w:tab/>
        <w:t xml:space="preserve">Anúncio  </w:t>
      </w:r>
      <w:proofErr w:type="spellStart"/>
      <w:r w:rsidRPr="000A4892">
        <w:rPr>
          <w:rFonts w:ascii="Times New Roman" w:hAnsi="Times New Roman" w:cs="Times New Roman"/>
          <w:sz w:val="24"/>
          <w:szCs w:val="24"/>
        </w:rPr>
        <w:t>Querigmático</w:t>
      </w:r>
      <w:proofErr w:type="spellEnd"/>
      <w:r w:rsidRPr="000A4892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0A4892">
        <w:rPr>
          <w:rFonts w:ascii="Times New Roman" w:hAnsi="Times New Roman" w:cs="Times New Roman"/>
          <w:sz w:val="24"/>
          <w:szCs w:val="24"/>
        </w:rPr>
        <w:t>Cristocêntrico</w:t>
      </w:r>
      <w:proofErr w:type="spellEnd"/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MAIO 2019 </w:t>
      </w:r>
      <w:r w:rsidRPr="000A4892">
        <w:rPr>
          <w:rFonts w:ascii="Times New Roman" w:hAnsi="Times New Roman" w:cs="Times New Roman"/>
          <w:sz w:val="24"/>
          <w:szCs w:val="24"/>
        </w:rPr>
        <w:tab/>
        <w:t>MÓDULO</w:t>
      </w:r>
      <w:proofErr w:type="gramStart"/>
      <w:r w:rsidRPr="000A4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A4892">
        <w:rPr>
          <w:rFonts w:ascii="Times New Roman" w:hAnsi="Times New Roman" w:cs="Times New Roman"/>
          <w:sz w:val="24"/>
          <w:szCs w:val="24"/>
        </w:rPr>
        <w:t xml:space="preserve">II -  Catequese em situações Especiais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JUNH0</w:t>
      </w:r>
      <w:r w:rsidR="00654A6B">
        <w:rPr>
          <w:rFonts w:ascii="Times New Roman" w:hAnsi="Times New Roman" w:cs="Times New Roman"/>
          <w:sz w:val="24"/>
          <w:szCs w:val="24"/>
        </w:rPr>
        <w:t xml:space="preserve"> 2019 </w:t>
      </w:r>
      <w:r w:rsidR="00654A6B">
        <w:rPr>
          <w:rFonts w:ascii="Times New Roman" w:hAnsi="Times New Roman" w:cs="Times New Roman"/>
          <w:sz w:val="24"/>
          <w:szCs w:val="24"/>
        </w:rPr>
        <w:tab/>
        <w:t xml:space="preserve">MÓDULO II </w:t>
      </w:r>
      <w:r w:rsidRPr="000A4892">
        <w:rPr>
          <w:rFonts w:ascii="Times New Roman" w:hAnsi="Times New Roman" w:cs="Times New Roman"/>
          <w:sz w:val="24"/>
          <w:szCs w:val="24"/>
        </w:rPr>
        <w:t xml:space="preserve">- </w:t>
      </w:r>
      <w:r w:rsidRPr="000A4892">
        <w:rPr>
          <w:rFonts w:ascii="Times New Roman" w:hAnsi="Times New Roman" w:cs="Times New Roman"/>
          <w:sz w:val="24"/>
          <w:szCs w:val="24"/>
        </w:rPr>
        <w:t>Comuni</w:t>
      </w:r>
      <w:r w:rsidRPr="000A4892">
        <w:rPr>
          <w:rFonts w:ascii="Times New Roman" w:hAnsi="Times New Roman" w:cs="Times New Roman"/>
          <w:sz w:val="24"/>
          <w:szCs w:val="24"/>
        </w:rPr>
        <w:t xml:space="preserve">dade Eclesial e Catequese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654A6B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4A6B">
        <w:rPr>
          <w:rFonts w:ascii="Times New Roman" w:hAnsi="Times New Roman" w:cs="Times New Roman"/>
          <w:sz w:val="24"/>
          <w:szCs w:val="24"/>
          <w:u w:val="single"/>
        </w:rPr>
        <w:t xml:space="preserve">JULHO - RECESSO </w:t>
      </w:r>
      <w:r w:rsidRPr="00654A6B">
        <w:rPr>
          <w:rFonts w:ascii="Times New Roman" w:hAnsi="Times New Roman" w:cs="Times New Roman"/>
          <w:sz w:val="24"/>
          <w:szCs w:val="24"/>
          <w:u w:val="single"/>
        </w:rPr>
        <w:tab/>
        <w:t xml:space="preserve">Em julho se define as datas </w:t>
      </w:r>
      <w:proofErr w:type="gramStart"/>
      <w:r w:rsidRPr="00654A6B">
        <w:rPr>
          <w:rFonts w:ascii="Times New Roman" w:hAnsi="Times New Roman" w:cs="Times New Roman"/>
          <w:sz w:val="24"/>
          <w:szCs w:val="24"/>
          <w:u w:val="single"/>
        </w:rPr>
        <w:t xml:space="preserve">(para 2020 </w:t>
      </w:r>
      <w:r w:rsidRPr="00654A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4A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End"/>
      <w:r w:rsidRPr="000A4892">
        <w:rPr>
          <w:rFonts w:ascii="Times New Roman" w:hAnsi="Times New Roman" w:cs="Times New Roman"/>
          <w:sz w:val="24"/>
          <w:szCs w:val="24"/>
        </w:rPr>
        <w:t>AGOST0</w:t>
      </w:r>
      <w:r w:rsidRPr="000A4892">
        <w:rPr>
          <w:rFonts w:ascii="Times New Roman" w:hAnsi="Times New Roman" w:cs="Times New Roman"/>
          <w:sz w:val="24"/>
          <w:szCs w:val="24"/>
        </w:rPr>
        <w:t xml:space="preserve"> 2019 </w:t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III - Metodologia Cientifica </w:t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lastRenderedPageBreak/>
        <w:t xml:space="preserve">SETEMBRO 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</w:t>
      </w:r>
      <w:r w:rsidRPr="000A4892">
        <w:rPr>
          <w:rFonts w:ascii="Times New Roman" w:hAnsi="Times New Roman" w:cs="Times New Roman"/>
          <w:sz w:val="24"/>
          <w:szCs w:val="24"/>
        </w:rPr>
        <w:t>III - Metodologia Catequética</w:t>
      </w:r>
      <w:proofErr w:type="gramStart"/>
      <w:r w:rsidRPr="000A4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A4892">
        <w:rPr>
          <w:rFonts w:ascii="Times New Roman" w:hAnsi="Times New Roman" w:cs="Times New Roman"/>
          <w:sz w:val="24"/>
          <w:szCs w:val="24"/>
        </w:rPr>
        <w:t xml:space="preserve">Geral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OUTUBRO 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</w:t>
      </w:r>
      <w:proofErr w:type="spellStart"/>
      <w:r w:rsidRPr="000A4892">
        <w:rPr>
          <w:rFonts w:ascii="Times New Roman" w:hAnsi="Times New Roman" w:cs="Times New Roman"/>
          <w:sz w:val="24"/>
          <w:szCs w:val="24"/>
        </w:rPr>
        <w:t>Il</w:t>
      </w:r>
      <w:r w:rsidRPr="000A489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A4892">
        <w:rPr>
          <w:rFonts w:ascii="Times New Roman" w:hAnsi="Times New Roman" w:cs="Times New Roman"/>
          <w:sz w:val="24"/>
          <w:szCs w:val="24"/>
        </w:rPr>
        <w:t xml:space="preserve"> - Metodologia Diferencial e catequética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NOVEMBRO 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III - Tecnologia da Comunicação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 xml:space="preserve">DEZEMBRO 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>MÓDULO III</w:t>
      </w:r>
      <w:r w:rsidRPr="000A4892">
        <w:rPr>
          <w:rFonts w:ascii="Times New Roman" w:hAnsi="Times New Roman" w:cs="Times New Roman"/>
          <w:sz w:val="24"/>
          <w:szCs w:val="24"/>
        </w:rPr>
        <w:t xml:space="preserve"> Seminário Temático: Politica </w:t>
      </w:r>
      <w:r w:rsidRPr="000A4892">
        <w:rPr>
          <w:rFonts w:ascii="Times New Roman" w:hAnsi="Times New Roman" w:cs="Times New Roman"/>
          <w:sz w:val="24"/>
          <w:szCs w:val="24"/>
        </w:rPr>
        <w:t>sociais e Legisl</w:t>
      </w:r>
      <w:r w:rsidRPr="000A4892">
        <w:rPr>
          <w:rFonts w:ascii="Times New Roman" w:hAnsi="Times New Roman" w:cs="Times New Roman"/>
          <w:sz w:val="24"/>
          <w:szCs w:val="24"/>
        </w:rPr>
        <w:t xml:space="preserve">ação </w:t>
      </w:r>
      <w:proofErr w:type="gramStart"/>
      <w:r w:rsidRPr="000A4892">
        <w:rPr>
          <w:rFonts w:ascii="Times New Roman" w:hAnsi="Times New Roman" w:cs="Times New Roman"/>
          <w:sz w:val="24"/>
          <w:szCs w:val="24"/>
        </w:rPr>
        <w:t xml:space="preserve">(crianças, adolescentes, </w:t>
      </w:r>
      <w:r w:rsidRPr="000A4892">
        <w:rPr>
          <w:rFonts w:ascii="Times New Roman" w:hAnsi="Times New Roman" w:cs="Times New Roman"/>
          <w:sz w:val="24"/>
          <w:szCs w:val="24"/>
        </w:rPr>
        <w:t>juventude, adultos, idosos, deficientes</w:t>
      </w:r>
      <w:r w:rsidRPr="000A4892">
        <w:rPr>
          <w:rFonts w:ascii="Times New Roman" w:hAnsi="Times New Roman" w:cs="Times New Roman"/>
          <w:sz w:val="24"/>
          <w:szCs w:val="24"/>
        </w:rPr>
        <w:t>,</w:t>
      </w:r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End"/>
      <w:r w:rsidRPr="000A4892">
        <w:rPr>
          <w:rFonts w:ascii="Times New Roman" w:hAnsi="Times New Roman" w:cs="Times New Roman"/>
          <w:sz w:val="24"/>
          <w:szCs w:val="24"/>
        </w:rPr>
        <w:t xml:space="preserve">ANEIRO - RECESSO </w:t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0A4892" w:rsidRPr="000A4892" w:rsidRDefault="000A4892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A4892">
        <w:rPr>
          <w:rFonts w:ascii="Times New Roman" w:hAnsi="Times New Roman" w:cs="Times New Roman"/>
          <w:sz w:val="24"/>
          <w:szCs w:val="24"/>
        </w:rPr>
        <w:t>MARÇ0</w:t>
      </w:r>
      <w:r w:rsidRPr="000A4892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892">
        <w:rPr>
          <w:rFonts w:ascii="Times New Roman" w:hAnsi="Times New Roman" w:cs="Times New Roman"/>
          <w:sz w:val="24"/>
          <w:szCs w:val="24"/>
        </w:rPr>
        <w:t xml:space="preserve">MÓDULO IV - Apresentação da monografia </w:t>
      </w:r>
      <w:r w:rsidRPr="000A4892">
        <w:rPr>
          <w:rFonts w:ascii="Times New Roman" w:hAnsi="Times New Roman" w:cs="Times New Roman"/>
          <w:sz w:val="24"/>
          <w:szCs w:val="24"/>
        </w:rPr>
        <w:tab/>
      </w:r>
    </w:p>
    <w:p w:rsidR="007B5316" w:rsidRPr="000A4892" w:rsidRDefault="007B5316" w:rsidP="000A489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7B5316" w:rsidRPr="000A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2"/>
    <w:rsid w:val="000A4892"/>
    <w:rsid w:val="00654A6B"/>
    <w:rsid w:val="007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Juventino</dc:creator>
  <cp:lastModifiedBy>Juventino</cp:lastModifiedBy>
  <cp:revision>1</cp:revision>
  <dcterms:created xsi:type="dcterms:W3CDTF">2017-11-14T20:12:00Z</dcterms:created>
  <dcterms:modified xsi:type="dcterms:W3CDTF">2017-11-14T20:24:00Z</dcterms:modified>
</cp:coreProperties>
</file>